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12" w:rsidRPr="00806A12" w:rsidRDefault="00806A12" w:rsidP="00806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Вопросы к зачету специализированного модуля  дисциплины</w:t>
      </w:r>
    </w:p>
    <w:p w:rsidR="00806A12" w:rsidRPr="00806A12" w:rsidRDefault="00806A12" w:rsidP="00806A1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6A12">
        <w:rPr>
          <w:rFonts w:ascii="Times New Roman" w:hAnsi="Times New Roman" w:cs="Times New Roman"/>
          <w:b/>
          <w:i/>
          <w:sz w:val="28"/>
          <w:szCs w:val="28"/>
        </w:rPr>
        <w:t>«Этика и эстетика»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1.</w:t>
      </w:r>
      <w:r w:rsidRPr="00806A12">
        <w:rPr>
          <w:rFonts w:ascii="Times New Roman" w:hAnsi="Times New Roman" w:cs="Times New Roman"/>
          <w:sz w:val="28"/>
          <w:szCs w:val="28"/>
        </w:rPr>
        <w:tab/>
        <w:t>Предмет этики.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2.</w:t>
      </w:r>
      <w:r w:rsidRPr="00806A12">
        <w:rPr>
          <w:rFonts w:ascii="Times New Roman" w:hAnsi="Times New Roman" w:cs="Times New Roman"/>
          <w:sz w:val="28"/>
          <w:szCs w:val="28"/>
        </w:rPr>
        <w:tab/>
        <w:t>Соотношение понятий «этика», «мораль», «нравственность», «право»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3.</w:t>
      </w:r>
      <w:r w:rsidRPr="00806A12">
        <w:rPr>
          <w:rFonts w:ascii="Times New Roman" w:hAnsi="Times New Roman" w:cs="Times New Roman"/>
          <w:sz w:val="28"/>
          <w:szCs w:val="28"/>
        </w:rPr>
        <w:tab/>
        <w:t>Предмет эстетики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6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4.</w:t>
      </w:r>
      <w:r w:rsidRPr="00806A12">
        <w:rPr>
          <w:rFonts w:ascii="Times New Roman" w:hAnsi="Times New Roman" w:cs="Times New Roman"/>
          <w:sz w:val="28"/>
          <w:szCs w:val="28"/>
        </w:rPr>
        <w:tab/>
        <w:t>Эстетика и теория искусств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5.</w:t>
      </w:r>
      <w:r w:rsidRPr="00806A12">
        <w:rPr>
          <w:rFonts w:ascii="Times New Roman" w:hAnsi="Times New Roman" w:cs="Times New Roman"/>
          <w:sz w:val="28"/>
          <w:szCs w:val="28"/>
        </w:rPr>
        <w:tab/>
        <w:t>Этические учения Древнего Востока (Индия и Китай)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6.</w:t>
      </w:r>
      <w:r w:rsidRPr="00806A12">
        <w:rPr>
          <w:rFonts w:ascii="Times New Roman" w:hAnsi="Times New Roman" w:cs="Times New Roman"/>
          <w:sz w:val="28"/>
          <w:szCs w:val="28"/>
        </w:rPr>
        <w:tab/>
        <w:t>Этические учения Древней Греции и Древнего Рима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7.</w:t>
      </w:r>
      <w:r w:rsidRPr="00806A12">
        <w:rPr>
          <w:rFonts w:ascii="Times New Roman" w:hAnsi="Times New Roman" w:cs="Times New Roman"/>
          <w:sz w:val="28"/>
          <w:szCs w:val="28"/>
        </w:rPr>
        <w:tab/>
        <w:t>Средневековая этическая мысль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8.</w:t>
      </w:r>
      <w:r w:rsidRPr="00806A12">
        <w:rPr>
          <w:rFonts w:ascii="Times New Roman" w:hAnsi="Times New Roman" w:cs="Times New Roman"/>
          <w:sz w:val="28"/>
          <w:szCs w:val="28"/>
        </w:rPr>
        <w:tab/>
        <w:t>Этические концепции Нового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9.</w:t>
      </w:r>
      <w:r w:rsidRPr="00806A12">
        <w:rPr>
          <w:rFonts w:ascii="Times New Roman" w:hAnsi="Times New Roman" w:cs="Times New Roman"/>
          <w:sz w:val="28"/>
          <w:szCs w:val="28"/>
        </w:rPr>
        <w:tab/>
        <w:t>Этическая мысль и кризис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10.</w:t>
      </w:r>
      <w:r w:rsidRPr="00806A12">
        <w:rPr>
          <w:rFonts w:ascii="Times New Roman" w:hAnsi="Times New Roman" w:cs="Times New Roman"/>
          <w:sz w:val="28"/>
          <w:szCs w:val="28"/>
        </w:rPr>
        <w:tab/>
        <w:t>Происхождение морали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11.</w:t>
      </w:r>
      <w:r w:rsidRPr="00806A12">
        <w:rPr>
          <w:rFonts w:ascii="Times New Roman" w:hAnsi="Times New Roman" w:cs="Times New Roman"/>
          <w:sz w:val="28"/>
          <w:szCs w:val="28"/>
        </w:rPr>
        <w:tab/>
        <w:t>Мораль в рабовладельческом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12.</w:t>
      </w:r>
      <w:r w:rsidRPr="00806A12">
        <w:rPr>
          <w:rFonts w:ascii="Times New Roman" w:hAnsi="Times New Roman" w:cs="Times New Roman"/>
          <w:sz w:val="28"/>
          <w:szCs w:val="28"/>
        </w:rPr>
        <w:tab/>
        <w:t>Христианская мораль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13.</w:t>
      </w:r>
      <w:r w:rsidRPr="00806A12">
        <w:rPr>
          <w:rFonts w:ascii="Times New Roman" w:hAnsi="Times New Roman" w:cs="Times New Roman"/>
          <w:sz w:val="28"/>
          <w:szCs w:val="28"/>
        </w:rPr>
        <w:tab/>
        <w:t>Буржуазная мораль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14.</w:t>
      </w:r>
      <w:r w:rsidRPr="00806A12">
        <w:rPr>
          <w:rFonts w:ascii="Times New Roman" w:hAnsi="Times New Roman" w:cs="Times New Roman"/>
          <w:sz w:val="28"/>
          <w:szCs w:val="28"/>
        </w:rPr>
        <w:tab/>
        <w:t>Современная мораль и катастрофы ХХ и ХХ</w:t>
      </w:r>
      <w:proofErr w:type="gramStart"/>
      <w:r w:rsidRPr="00806A1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06A12">
        <w:rPr>
          <w:rFonts w:ascii="Times New Roman" w:hAnsi="Times New Roman" w:cs="Times New Roman"/>
          <w:sz w:val="28"/>
          <w:szCs w:val="28"/>
        </w:rPr>
        <w:t xml:space="preserve"> вв.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15.</w:t>
      </w:r>
      <w:r w:rsidRPr="00806A12">
        <w:rPr>
          <w:rFonts w:ascii="Times New Roman" w:hAnsi="Times New Roman" w:cs="Times New Roman"/>
          <w:sz w:val="28"/>
          <w:szCs w:val="28"/>
        </w:rPr>
        <w:tab/>
        <w:t>Сущность и структура морали.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16.</w:t>
      </w:r>
      <w:r w:rsidRPr="00806A12">
        <w:rPr>
          <w:rFonts w:ascii="Times New Roman" w:hAnsi="Times New Roman" w:cs="Times New Roman"/>
          <w:sz w:val="28"/>
          <w:szCs w:val="28"/>
        </w:rPr>
        <w:tab/>
        <w:t xml:space="preserve"> Функции морали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17.</w:t>
      </w:r>
      <w:r w:rsidRPr="00806A12">
        <w:rPr>
          <w:rFonts w:ascii="Times New Roman" w:hAnsi="Times New Roman" w:cs="Times New Roman"/>
          <w:sz w:val="28"/>
          <w:szCs w:val="28"/>
        </w:rPr>
        <w:tab/>
        <w:t>Этические категории добра и зла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18.</w:t>
      </w:r>
      <w:r w:rsidRPr="00806A12">
        <w:rPr>
          <w:rFonts w:ascii="Times New Roman" w:hAnsi="Times New Roman" w:cs="Times New Roman"/>
          <w:sz w:val="28"/>
          <w:szCs w:val="28"/>
        </w:rPr>
        <w:tab/>
        <w:t>Смысл жизни, идеал, счастье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19.</w:t>
      </w:r>
      <w:r w:rsidRPr="00806A12">
        <w:rPr>
          <w:rFonts w:ascii="Times New Roman" w:hAnsi="Times New Roman" w:cs="Times New Roman"/>
          <w:sz w:val="28"/>
          <w:szCs w:val="28"/>
        </w:rPr>
        <w:tab/>
        <w:t>Нравственная свобода и моральная ответственность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20.</w:t>
      </w:r>
      <w:r w:rsidRPr="00806A12">
        <w:rPr>
          <w:rFonts w:ascii="Times New Roman" w:hAnsi="Times New Roman" w:cs="Times New Roman"/>
          <w:sz w:val="28"/>
          <w:szCs w:val="28"/>
        </w:rPr>
        <w:tab/>
        <w:t>Специфика и значение прикладной этики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21.</w:t>
      </w:r>
      <w:r w:rsidRPr="00806A12">
        <w:rPr>
          <w:rFonts w:ascii="Times New Roman" w:hAnsi="Times New Roman" w:cs="Times New Roman"/>
          <w:sz w:val="28"/>
          <w:szCs w:val="28"/>
        </w:rPr>
        <w:tab/>
        <w:t>Открытые проблемы прикладной этики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22.</w:t>
      </w:r>
      <w:r w:rsidRPr="00806A12">
        <w:rPr>
          <w:rFonts w:ascii="Times New Roman" w:hAnsi="Times New Roman" w:cs="Times New Roman"/>
          <w:sz w:val="28"/>
          <w:szCs w:val="28"/>
        </w:rPr>
        <w:tab/>
        <w:t>Классическая античная эстетика и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23.</w:t>
      </w:r>
      <w:r w:rsidRPr="00806A12">
        <w:rPr>
          <w:rFonts w:ascii="Times New Roman" w:hAnsi="Times New Roman" w:cs="Times New Roman"/>
          <w:sz w:val="28"/>
          <w:szCs w:val="28"/>
        </w:rPr>
        <w:tab/>
        <w:t>Принципы средневековой эстетики и христианское искусство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24.</w:t>
      </w:r>
      <w:r w:rsidRPr="00806A12">
        <w:rPr>
          <w:rFonts w:ascii="Times New Roman" w:hAnsi="Times New Roman" w:cs="Times New Roman"/>
          <w:sz w:val="28"/>
          <w:szCs w:val="28"/>
        </w:rPr>
        <w:tab/>
        <w:t>Общественные этические нормы вежливости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25.</w:t>
      </w:r>
      <w:r w:rsidRPr="00806A12">
        <w:rPr>
          <w:rFonts w:ascii="Times New Roman" w:hAnsi="Times New Roman" w:cs="Times New Roman"/>
          <w:sz w:val="28"/>
          <w:szCs w:val="28"/>
        </w:rPr>
        <w:tab/>
        <w:t>Этикет и манеры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26.</w:t>
      </w:r>
      <w:r w:rsidRPr="00806A12">
        <w:rPr>
          <w:rFonts w:ascii="Times New Roman" w:hAnsi="Times New Roman" w:cs="Times New Roman"/>
          <w:sz w:val="28"/>
          <w:szCs w:val="28"/>
        </w:rPr>
        <w:tab/>
        <w:t>Художественное творчество и эстетика эпохи Возрождения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27.</w:t>
      </w:r>
      <w:r w:rsidRPr="00806A12">
        <w:rPr>
          <w:rFonts w:ascii="Times New Roman" w:hAnsi="Times New Roman" w:cs="Times New Roman"/>
          <w:sz w:val="28"/>
          <w:szCs w:val="28"/>
        </w:rPr>
        <w:tab/>
        <w:t xml:space="preserve">Немецкая классическая эстетика. 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28.</w:t>
      </w:r>
      <w:r w:rsidRPr="00806A12">
        <w:rPr>
          <w:rFonts w:ascii="Times New Roman" w:hAnsi="Times New Roman" w:cs="Times New Roman"/>
          <w:sz w:val="28"/>
          <w:szCs w:val="28"/>
        </w:rPr>
        <w:tab/>
        <w:t>Эстетика реалистического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29.</w:t>
      </w:r>
      <w:r w:rsidRPr="00806A12">
        <w:rPr>
          <w:rFonts w:ascii="Times New Roman" w:hAnsi="Times New Roman" w:cs="Times New Roman"/>
          <w:sz w:val="28"/>
          <w:szCs w:val="28"/>
        </w:rPr>
        <w:tab/>
        <w:t>Понятие «эстетическое»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30.</w:t>
      </w:r>
      <w:r w:rsidRPr="00806A12">
        <w:rPr>
          <w:rFonts w:ascii="Times New Roman" w:hAnsi="Times New Roman" w:cs="Times New Roman"/>
          <w:sz w:val="28"/>
          <w:szCs w:val="28"/>
        </w:rPr>
        <w:tab/>
        <w:t xml:space="preserve">Категории </w:t>
      </w:r>
      <w:proofErr w:type="gramStart"/>
      <w:r w:rsidRPr="00806A1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06A12">
        <w:rPr>
          <w:rFonts w:ascii="Times New Roman" w:hAnsi="Times New Roman" w:cs="Times New Roman"/>
          <w:sz w:val="28"/>
          <w:szCs w:val="28"/>
        </w:rPr>
        <w:t xml:space="preserve"> и возвышенного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31.</w:t>
      </w:r>
      <w:r w:rsidRPr="00806A12">
        <w:rPr>
          <w:rFonts w:ascii="Times New Roman" w:hAnsi="Times New Roman" w:cs="Times New Roman"/>
          <w:sz w:val="28"/>
          <w:szCs w:val="28"/>
        </w:rPr>
        <w:tab/>
        <w:t xml:space="preserve">Категории </w:t>
      </w:r>
      <w:proofErr w:type="gramStart"/>
      <w:r w:rsidRPr="00806A12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806A12">
        <w:rPr>
          <w:rFonts w:ascii="Times New Roman" w:hAnsi="Times New Roman" w:cs="Times New Roman"/>
          <w:sz w:val="28"/>
          <w:szCs w:val="28"/>
        </w:rPr>
        <w:t xml:space="preserve"> и безобразного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32.</w:t>
      </w:r>
      <w:r w:rsidRPr="00806A12">
        <w:rPr>
          <w:rFonts w:ascii="Times New Roman" w:hAnsi="Times New Roman" w:cs="Times New Roman"/>
          <w:sz w:val="28"/>
          <w:szCs w:val="28"/>
        </w:rPr>
        <w:tab/>
        <w:t xml:space="preserve">Категории </w:t>
      </w:r>
      <w:proofErr w:type="gramStart"/>
      <w:r w:rsidRPr="00806A12">
        <w:rPr>
          <w:rFonts w:ascii="Times New Roman" w:hAnsi="Times New Roman" w:cs="Times New Roman"/>
          <w:sz w:val="28"/>
          <w:szCs w:val="28"/>
        </w:rPr>
        <w:t>трагического</w:t>
      </w:r>
      <w:proofErr w:type="gramEnd"/>
      <w:r w:rsidRPr="00806A12">
        <w:rPr>
          <w:rFonts w:ascii="Times New Roman" w:hAnsi="Times New Roman" w:cs="Times New Roman"/>
          <w:sz w:val="28"/>
          <w:szCs w:val="28"/>
        </w:rPr>
        <w:t xml:space="preserve"> и комического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33.</w:t>
      </w:r>
      <w:r w:rsidRPr="00806A12">
        <w:rPr>
          <w:rFonts w:ascii="Times New Roman" w:hAnsi="Times New Roman" w:cs="Times New Roman"/>
          <w:sz w:val="28"/>
          <w:szCs w:val="28"/>
        </w:rPr>
        <w:tab/>
        <w:t>Художественный образ и символ. Канон. Стиль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34.</w:t>
      </w:r>
      <w:r w:rsidRPr="00806A12">
        <w:rPr>
          <w:rFonts w:ascii="Times New Roman" w:hAnsi="Times New Roman" w:cs="Times New Roman"/>
          <w:sz w:val="28"/>
          <w:szCs w:val="28"/>
        </w:rPr>
        <w:tab/>
        <w:t>Содержание и форма искусства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35.</w:t>
      </w:r>
      <w:r w:rsidRPr="00806A12">
        <w:rPr>
          <w:rFonts w:ascii="Times New Roman" w:hAnsi="Times New Roman" w:cs="Times New Roman"/>
          <w:sz w:val="28"/>
          <w:szCs w:val="28"/>
        </w:rPr>
        <w:tab/>
        <w:t xml:space="preserve">Восприятие художественного произведения. Катарсис. 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36.</w:t>
      </w:r>
      <w:r w:rsidRPr="00806A12">
        <w:rPr>
          <w:rFonts w:ascii="Times New Roman" w:hAnsi="Times New Roman" w:cs="Times New Roman"/>
          <w:sz w:val="28"/>
          <w:szCs w:val="28"/>
        </w:rPr>
        <w:tab/>
        <w:t>Художник и зритель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37.</w:t>
      </w:r>
      <w:r w:rsidRPr="00806A12">
        <w:rPr>
          <w:rFonts w:ascii="Times New Roman" w:hAnsi="Times New Roman" w:cs="Times New Roman"/>
          <w:sz w:val="28"/>
          <w:szCs w:val="28"/>
        </w:rPr>
        <w:tab/>
        <w:t>Авангард и его основные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38.</w:t>
      </w:r>
      <w:r w:rsidRPr="00806A12">
        <w:rPr>
          <w:rFonts w:ascii="Times New Roman" w:hAnsi="Times New Roman" w:cs="Times New Roman"/>
          <w:sz w:val="28"/>
          <w:szCs w:val="28"/>
        </w:rPr>
        <w:tab/>
        <w:t>Модернизм и постмодернизм в эстетике и искусстве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39.</w:t>
      </w:r>
      <w:r w:rsidRPr="00806A12">
        <w:rPr>
          <w:rFonts w:ascii="Times New Roman" w:hAnsi="Times New Roman" w:cs="Times New Roman"/>
          <w:sz w:val="28"/>
          <w:szCs w:val="28"/>
        </w:rPr>
        <w:tab/>
        <w:t>Искусство «виртуального пространства»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40.</w:t>
      </w:r>
      <w:r w:rsidRPr="00806A12">
        <w:rPr>
          <w:rFonts w:ascii="Times New Roman" w:hAnsi="Times New Roman" w:cs="Times New Roman"/>
          <w:sz w:val="28"/>
          <w:szCs w:val="28"/>
        </w:rPr>
        <w:tab/>
        <w:t>Искусство и цивилизация.</w:t>
      </w:r>
    </w:p>
    <w:p w:rsidR="00806A12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41.</w:t>
      </w:r>
      <w:r w:rsidRPr="00806A12">
        <w:rPr>
          <w:rFonts w:ascii="Times New Roman" w:hAnsi="Times New Roman" w:cs="Times New Roman"/>
          <w:sz w:val="28"/>
          <w:szCs w:val="28"/>
        </w:rPr>
        <w:tab/>
        <w:t>Социальные функции искусства. Элитарное и массовое искусство.</w:t>
      </w:r>
    </w:p>
    <w:p w:rsidR="00CB7706" w:rsidRPr="00806A12" w:rsidRDefault="00806A12" w:rsidP="00806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6A12">
        <w:rPr>
          <w:rFonts w:ascii="Times New Roman" w:hAnsi="Times New Roman" w:cs="Times New Roman"/>
          <w:sz w:val="28"/>
          <w:szCs w:val="28"/>
        </w:rPr>
        <w:t>42.</w:t>
      </w:r>
      <w:r w:rsidRPr="00806A12">
        <w:rPr>
          <w:rFonts w:ascii="Times New Roman" w:hAnsi="Times New Roman" w:cs="Times New Roman"/>
          <w:sz w:val="28"/>
          <w:szCs w:val="28"/>
        </w:rPr>
        <w:tab/>
        <w:t>Проблема ответственности художника в искусстве.</w:t>
      </w:r>
    </w:p>
    <w:sectPr w:rsidR="00CB7706" w:rsidRPr="0080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EF"/>
    <w:rsid w:val="00460BEF"/>
    <w:rsid w:val="00806A12"/>
    <w:rsid w:val="00CB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2020-08-28T12:03:00Z</dcterms:created>
  <dcterms:modified xsi:type="dcterms:W3CDTF">2020-08-28T12:06:00Z</dcterms:modified>
</cp:coreProperties>
</file>